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7C62A0">
      <w:pPr>
        <w:ind w:right="64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bookmarkStart w:id="0" w:name="_GoBack"/>
      <w:bookmarkEnd w:id="0"/>
    </w:p>
    <w:p w14:paraId="13F8611D">
      <w:pPr>
        <w:spacing w:before="156" w:beforeLines="50" w:after="156" w:afterLines="50"/>
        <w:jc w:val="center"/>
        <w:rPr>
          <w:rFonts w:hint="eastAsia" w:ascii="方正公文小标宋" w:hAnsi="方正公文小标宋" w:eastAsia="方正公文小标宋" w:cs="仿宋"/>
          <w:sz w:val="32"/>
          <w:szCs w:val="32"/>
        </w:rPr>
      </w:pPr>
      <w:r>
        <w:rPr>
          <w:rFonts w:hint="eastAsia" w:ascii="方正公文小标宋" w:hAnsi="方正公文小标宋" w:eastAsia="方正公文小标宋" w:cs="仿宋"/>
          <w:sz w:val="32"/>
          <w:szCs w:val="32"/>
        </w:rPr>
        <w:t>东北财经大学</w:t>
      </w:r>
      <w:r>
        <w:rPr>
          <w:rFonts w:ascii="方正公文小标宋" w:hAnsi="方正公文小标宋" w:eastAsia="方正公文小标宋" w:cs="仿宋"/>
          <w:sz w:val="32"/>
          <w:szCs w:val="32"/>
        </w:rPr>
        <w:t>两大基金孵化团队项目2025年度考核结果</w:t>
      </w:r>
    </w:p>
    <w:tbl>
      <w:tblPr>
        <w:tblStyle w:val="6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314"/>
        <w:gridCol w:w="1127"/>
        <w:gridCol w:w="2325"/>
        <w:gridCol w:w="752"/>
        <w:gridCol w:w="895"/>
        <w:gridCol w:w="725"/>
      </w:tblGrid>
      <w:tr w14:paraId="0342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shd w:val="clear" w:color="000000" w:fill="D9E1F4"/>
            <w:vAlign w:val="center"/>
          </w:tcPr>
          <w:p w14:paraId="55032F71">
            <w:pPr>
              <w:widowControl/>
              <w:snapToGrid w:val="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314" w:type="dxa"/>
            <w:shd w:val="clear" w:color="000000" w:fill="D9E1F4"/>
            <w:vAlign w:val="center"/>
          </w:tcPr>
          <w:p w14:paraId="763FF776">
            <w:pPr>
              <w:widowControl/>
              <w:snapToGrid w:val="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  <w:t>孵化团队</w:t>
            </w:r>
            <w:r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127" w:type="dxa"/>
            <w:shd w:val="clear" w:color="000000" w:fill="D9E1F4"/>
            <w:vAlign w:val="center"/>
          </w:tcPr>
          <w:p w14:paraId="3749E4F3">
            <w:pPr>
              <w:widowControl/>
              <w:snapToGrid w:val="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  <w:t>团队</w:t>
            </w:r>
          </w:p>
          <w:p w14:paraId="0F055BE9">
            <w:pPr>
              <w:widowControl/>
              <w:snapToGrid w:val="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2325" w:type="dxa"/>
            <w:shd w:val="clear" w:color="000000" w:fill="D9E1F4"/>
            <w:vAlign w:val="center"/>
          </w:tcPr>
          <w:p w14:paraId="5BA3BECD">
            <w:pPr>
              <w:widowControl/>
              <w:snapToGrid w:val="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  <w:t>学院单位</w:t>
            </w:r>
          </w:p>
        </w:tc>
        <w:tc>
          <w:tcPr>
            <w:tcW w:w="752" w:type="dxa"/>
            <w:shd w:val="clear" w:color="000000" w:fill="D9E1F4"/>
            <w:vAlign w:val="center"/>
          </w:tcPr>
          <w:p w14:paraId="0E31FB6A">
            <w:pPr>
              <w:widowControl/>
              <w:snapToGrid w:val="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  <w:t>立项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95" w:type="dxa"/>
            <w:shd w:val="clear" w:color="000000" w:fill="D9E1F4"/>
            <w:vAlign w:val="center"/>
          </w:tcPr>
          <w:p w14:paraId="6A6DB91C">
            <w:pPr>
              <w:widowControl/>
              <w:snapToGrid w:val="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  <w:t>立项率</w:t>
            </w:r>
          </w:p>
        </w:tc>
        <w:tc>
          <w:tcPr>
            <w:tcW w:w="725" w:type="dxa"/>
            <w:shd w:val="clear" w:color="000000" w:fill="D9E1F4"/>
            <w:vAlign w:val="center"/>
          </w:tcPr>
          <w:p w14:paraId="2E86C50F">
            <w:pPr>
              <w:widowControl/>
              <w:snapToGrid w:val="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  <w:t>考核等级</w:t>
            </w:r>
          </w:p>
        </w:tc>
      </w:tr>
      <w:tr w14:paraId="3134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2F5DACA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14" w:type="dxa"/>
            <w:vAlign w:val="center"/>
          </w:tcPr>
          <w:p w14:paraId="37B444B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东北财经大学应急管理研究团</w:t>
            </w:r>
          </w:p>
        </w:tc>
        <w:tc>
          <w:tcPr>
            <w:tcW w:w="1127" w:type="dxa"/>
            <w:vAlign w:val="center"/>
          </w:tcPr>
          <w:p w14:paraId="19BD72C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刘德海</w:t>
            </w:r>
          </w:p>
        </w:tc>
        <w:tc>
          <w:tcPr>
            <w:tcW w:w="2325" w:type="dxa"/>
            <w:vAlign w:val="center"/>
          </w:tcPr>
          <w:p w14:paraId="13EA1D8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公共管理学院</w:t>
            </w:r>
          </w:p>
        </w:tc>
        <w:tc>
          <w:tcPr>
            <w:tcW w:w="752" w:type="dxa"/>
            <w:vAlign w:val="center"/>
          </w:tcPr>
          <w:p w14:paraId="5B5BF54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vAlign w:val="center"/>
          </w:tcPr>
          <w:p w14:paraId="1445994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40.00%</w:t>
            </w:r>
          </w:p>
        </w:tc>
        <w:tc>
          <w:tcPr>
            <w:tcW w:w="725" w:type="dxa"/>
            <w:vAlign w:val="center"/>
          </w:tcPr>
          <w:p w14:paraId="71DC72F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好</w:t>
            </w:r>
          </w:p>
        </w:tc>
      </w:tr>
      <w:tr w14:paraId="7470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399B12C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4" w:type="dxa"/>
            <w:vAlign w:val="center"/>
          </w:tcPr>
          <w:p w14:paraId="0D2BF03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人工智能驱动的商业模式创新与异化治理</w:t>
            </w:r>
          </w:p>
        </w:tc>
        <w:tc>
          <w:tcPr>
            <w:tcW w:w="1127" w:type="dxa"/>
            <w:vAlign w:val="center"/>
          </w:tcPr>
          <w:p w14:paraId="69ABA0A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刘子龙</w:t>
            </w:r>
          </w:p>
        </w:tc>
        <w:tc>
          <w:tcPr>
            <w:tcW w:w="2325" w:type="dxa"/>
            <w:vAlign w:val="center"/>
          </w:tcPr>
          <w:p w14:paraId="78403B9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管理科学与工程学院</w:t>
            </w:r>
          </w:p>
        </w:tc>
        <w:tc>
          <w:tcPr>
            <w:tcW w:w="752" w:type="dxa"/>
            <w:vAlign w:val="center"/>
          </w:tcPr>
          <w:p w14:paraId="0843434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vAlign w:val="center"/>
          </w:tcPr>
          <w:p w14:paraId="6AAEE81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40.00%</w:t>
            </w:r>
          </w:p>
        </w:tc>
        <w:tc>
          <w:tcPr>
            <w:tcW w:w="725" w:type="dxa"/>
            <w:vAlign w:val="center"/>
          </w:tcPr>
          <w:p w14:paraId="177812A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好</w:t>
            </w:r>
          </w:p>
        </w:tc>
      </w:tr>
      <w:tr w14:paraId="6E3D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0970332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14" w:type="dxa"/>
            <w:vAlign w:val="center"/>
          </w:tcPr>
          <w:p w14:paraId="3066D5C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市场规制中的主体权责边界探究</w:t>
            </w:r>
          </w:p>
        </w:tc>
        <w:tc>
          <w:tcPr>
            <w:tcW w:w="1127" w:type="dxa"/>
            <w:vAlign w:val="center"/>
          </w:tcPr>
          <w:p w14:paraId="7424FE9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王博</w:t>
            </w:r>
          </w:p>
        </w:tc>
        <w:tc>
          <w:tcPr>
            <w:tcW w:w="2325" w:type="dxa"/>
            <w:vAlign w:val="center"/>
          </w:tcPr>
          <w:p w14:paraId="4A49223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752" w:type="dxa"/>
            <w:vAlign w:val="center"/>
          </w:tcPr>
          <w:p w14:paraId="35F2AAA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vAlign w:val="center"/>
          </w:tcPr>
          <w:p w14:paraId="0B0F268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40.00%</w:t>
            </w:r>
          </w:p>
        </w:tc>
        <w:tc>
          <w:tcPr>
            <w:tcW w:w="725" w:type="dxa"/>
            <w:vAlign w:val="center"/>
          </w:tcPr>
          <w:p w14:paraId="3989959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好</w:t>
            </w:r>
          </w:p>
        </w:tc>
      </w:tr>
      <w:tr w14:paraId="0DDC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518DF9C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14" w:type="dxa"/>
            <w:vAlign w:val="center"/>
          </w:tcPr>
          <w:p w14:paraId="4EB3155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数字经济高质量发展与安全运行</w:t>
            </w:r>
          </w:p>
        </w:tc>
        <w:tc>
          <w:tcPr>
            <w:tcW w:w="1127" w:type="dxa"/>
            <w:vAlign w:val="center"/>
          </w:tcPr>
          <w:p w14:paraId="4746753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费威</w:t>
            </w:r>
          </w:p>
        </w:tc>
        <w:tc>
          <w:tcPr>
            <w:tcW w:w="2325" w:type="dxa"/>
            <w:vAlign w:val="center"/>
          </w:tcPr>
          <w:p w14:paraId="750C555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经济学院</w:t>
            </w:r>
          </w:p>
        </w:tc>
        <w:tc>
          <w:tcPr>
            <w:tcW w:w="752" w:type="dxa"/>
            <w:vAlign w:val="center"/>
          </w:tcPr>
          <w:p w14:paraId="367948D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vAlign w:val="center"/>
          </w:tcPr>
          <w:p w14:paraId="6BCEDC9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28.57%</w:t>
            </w:r>
          </w:p>
        </w:tc>
        <w:tc>
          <w:tcPr>
            <w:tcW w:w="725" w:type="dxa"/>
            <w:vAlign w:val="center"/>
          </w:tcPr>
          <w:p w14:paraId="65EB45A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好</w:t>
            </w:r>
          </w:p>
        </w:tc>
      </w:tr>
      <w:tr w14:paraId="6D65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6FF7425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14" w:type="dxa"/>
            <w:vAlign w:val="center"/>
          </w:tcPr>
          <w:p w14:paraId="7BB8184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金融科技与资本市场</w:t>
            </w:r>
          </w:p>
        </w:tc>
        <w:tc>
          <w:tcPr>
            <w:tcW w:w="1127" w:type="dxa"/>
            <w:vAlign w:val="center"/>
          </w:tcPr>
          <w:p w14:paraId="6089645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史永东</w:t>
            </w:r>
          </w:p>
        </w:tc>
        <w:tc>
          <w:tcPr>
            <w:tcW w:w="2325" w:type="dxa"/>
            <w:vAlign w:val="center"/>
          </w:tcPr>
          <w:p w14:paraId="11DB4F2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金融科技学院</w:t>
            </w:r>
          </w:p>
        </w:tc>
        <w:tc>
          <w:tcPr>
            <w:tcW w:w="752" w:type="dxa"/>
            <w:vAlign w:val="center"/>
          </w:tcPr>
          <w:p w14:paraId="69DAF4D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vAlign w:val="center"/>
          </w:tcPr>
          <w:p w14:paraId="334CDBF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25.00%</w:t>
            </w:r>
          </w:p>
        </w:tc>
        <w:tc>
          <w:tcPr>
            <w:tcW w:w="725" w:type="dxa"/>
            <w:vAlign w:val="center"/>
          </w:tcPr>
          <w:p w14:paraId="0FEF60E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好</w:t>
            </w:r>
          </w:p>
        </w:tc>
      </w:tr>
      <w:tr w14:paraId="6DC1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61BC97F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14" w:type="dxa"/>
            <w:vAlign w:val="center"/>
          </w:tcPr>
          <w:p w14:paraId="1B1F435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乡村振兴与城乡融合韧性发展与安全体系构建研究团队</w:t>
            </w:r>
          </w:p>
        </w:tc>
        <w:tc>
          <w:tcPr>
            <w:tcW w:w="1127" w:type="dxa"/>
            <w:vAlign w:val="center"/>
          </w:tcPr>
          <w:p w14:paraId="19671B3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吕丹</w:t>
            </w:r>
          </w:p>
        </w:tc>
        <w:tc>
          <w:tcPr>
            <w:tcW w:w="2325" w:type="dxa"/>
            <w:vAlign w:val="center"/>
          </w:tcPr>
          <w:p w14:paraId="238B4F0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投资工程管理学院</w:t>
            </w:r>
          </w:p>
        </w:tc>
        <w:tc>
          <w:tcPr>
            <w:tcW w:w="752" w:type="dxa"/>
            <w:vAlign w:val="center"/>
          </w:tcPr>
          <w:p w14:paraId="1F81CB4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vAlign w:val="center"/>
          </w:tcPr>
          <w:p w14:paraId="2E95CDF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22.22%</w:t>
            </w:r>
          </w:p>
        </w:tc>
        <w:tc>
          <w:tcPr>
            <w:tcW w:w="725" w:type="dxa"/>
            <w:vAlign w:val="center"/>
          </w:tcPr>
          <w:p w14:paraId="516012E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较好</w:t>
            </w:r>
          </w:p>
        </w:tc>
      </w:tr>
      <w:tr w14:paraId="2E8A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3ED15CF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14" w:type="dxa"/>
            <w:vAlign w:val="center"/>
          </w:tcPr>
          <w:p w14:paraId="00E879D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“数+”经管</w:t>
            </w:r>
          </w:p>
        </w:tc>
        <w:tc>
          <w:tcPr>
            <w:tcW w:w="1127" w:type="dxa"/>
            <w:vAlign w:val="center"/>
          </w:tcPr>
          <w:p w14:paraId="7196646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金钰</w:t>
            </w:r>
          </w:p>
        </w:tc>
        <w:tc>
          <w:tcPr>
            <w:tcW w:w="2325" w:type="dxa"/>
            <w:vAlign w:val="center"/>
          </w:tcPr>
          <w:p w14:paraId="31977C1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统计学院</w:t>
            </w:r>
          </w:p>
        </w:tc>
        <w:tc>
          <w:tcPr>
            <w:tcW w:w="752" w:type="dxa"/>
            <w:vAlign w:val="center"/>
          </w:tcPr>
          <w:p w14:paraId="2D2D727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vAlign w:val="center"/>
          </w:tcPr>
          <w:p w14:paraId="7ACF83B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20.00%</w:t>
            </w:r>
          </w:p>
        </w:tc>
        <w:tc>
          <w:tcPr>
            <w:tcW w:w="725" w:type="dxa"/>
            <w:vAlign w:val="center"/>
          </w:tcPr>
          <w:p w14:paraId="438DB5F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较好</w:t>
            </w:r>
          </w:p>
        </w:tc>
      </w:tr>
      <w:tr w14:paraId="240E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1D83AD0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14" w:type="dxa"/>
            <w:vAlign w:val="center"/>
          </w:tcPr>
          <w:p w14:paraId="5F92D18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金融科技与数字金融创新团队</w:t>
            </w:r>
          </w:p>
        </w:tc>
        <w:tc>
          <w:tcPr>
            <w:tcW w:w="1127" w:type="dxa"/>
            <w:vAlign w:val="center"/>
          </w:tcPr>
          <w:p w14:paraId="1E7DAB1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李凤羽</w:t>
            </w:r>
          </w:p>
        </w:tc>
        <w:tc>
          <w:tcPr>
            <w:tcW w:w="2325" w:type="dxa"/>
            <w:vAlign w:val="center"/>
          </w:tcPr>
          <w:p w14:paraId="5618A8C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金融科技学院</w:t>
            </w:r>
          </w:p>
        </w:tc>
        <w:tc>
          <w:tcPr>
            <w:tcW w:w="752" w:type="dxa"/>
            <w:vAlign w:val="center"/>
          </w:tcPr>
          <w:p w14:paraId="54783ED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vAlign w:val="center"/>
          </w:tcPr>
          <w:p w14:paraId="72FCDA5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20.00%</w:t>
            </w:r>
          </w:p>
        </w:tc>
        <w:tc>
          <w:tcPr>
            <w:tcW w:w="725" w:type="dxa"/>
            <w:vAlign w:val="center"/>
          </w:tcPr>
          <w:p w14:paraId="2410656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较好</w:t>
            </w:r>
          </w:p>
        </w:tc>
      </w:tr>
      <w:tr w14:paraId="7F1F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6700B41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14" w:type="dxa"/>
            <w:vAlign w:val="center"/>
          </w:tcPr>
          <w:p w14:paraId="21094F5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人智协作团队与领导力研究</w:t>
            </w:r>
          </w:p>
        </w:tc>
        <w:tc>
          <w:tcPr>
            <w:tcW w:w="1127" w:type="dxa"/>
            <w:vAlign w:val="center"/>
          </w:tcPr>
          <w:p w14:paraId="7D34870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王磊</w:t>
            </w:r>
          </w:p>
        </w:tc>
        <w:tc>
          <w:tcPr>
            <w:tcW w:w="2325" w:type="dxa"/>
            <w:vAlign w:val="center"/>
          </w:tcPr>
          <w:p w14:paraId="632DF98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752" w:type="dxa"/>
            <w:vAlign w:val="center"/>
          </w:tcPr>
          <w:p w14:paraId="54017D6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vAlign w:val="center"/>
          </w:tcPr>
          <w:p w14:paraId="767CF24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20.00%</w:t>
            </w:r>
          </w:p>
        </w:tc>
        <w:tc>
          <w:tcPr>
            <w:tcW w:w="725" w:type="dxa"/>
            <w:vAlign w:val="center"/>
          </w:tcPr>
          <w:p w14:paraId="5834DD6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较好</w:t>
            </w:r>
          </w:p>
        </w:tc>
      </w:tr>
      <w:tr w14:paraId="1C34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667B7DB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14" w:type="dxa"/>
            <w:vAlign w:val="center"/>
          </w:tcPr>
          <w:p w14:paraId="2A92BBC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开放视角下经济问题挖掘与科学方法优化团队</w:t>
            </w:r>
          </w:p>
        </w:tc>
        <w:tc>
          <w:tcPr>
            <w:tcW w:w="1127" w:type="dxa"/>
            <w:vAlign w:val="center"/>
          </w:tcPr>
          <w:p w14:paraId="5A39D8F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周学仁</w:t>
            </w:r>
          </w:p>
        </w:tc>
        <w:tc>
          <w:tcPr>
            <w:tcW w:w="2325" w:type="dxa"/>
            <w:vAlign w:val="center"/>
          </w:tcPr>
          <w:p w14:paraId="7846681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东北全面振兴研究院</w:t>
            </w:r>
          </w:p>
        </w:tc>
        <w:tc>
          <w:tcPr>
            <w:tcW w:w="752" w:type="dxa"/>
            <w:vAlign w:val="center"/>
          </w:tcPr>
          <w:p w14:paraId="762B160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vAlign w:val="center"/>
          </w:tcPr>
          <w:p w14:paraId="3F73580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20.00%</w:t>
            </w:r>
          </w:p>
        </w:tc>
        <w:tc>
          <w:tcPr>
            <w:tcW w:w="725" w:type="dxa"/>
            <w:vAlign w:val="center"/>
          </w:tcPr>
          <w:p w14:paraId="6DF99E2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较好</w:t>
            </w:r>
          </w:p>
        </w:tc>
      </w:tr>
      <w:tr w14:paraId="4D30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19DB5E9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14" w:type="dxa"/>
            <w:vAlign w:val="center"/>
          </w:tcPr>
          <w:p w14:paraId="0FC89BD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大数据物流运营决策</w:t>
            </w:r>
          </w:p>
        </w:tc>
        <w:tc>
          <w:tcPr>
            <w:tcW w:w="1127" w:type="dxa"/>
            <w:vAlign w:val="center"/>
          </w:tcPr>
          <w:p w14:paraId="1E0EC6B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丁秋雷</w:t>
            </w:r>
          </w:p>
        </w:tc>
        <w:tc>
          <w:tcPr>
            <w:tcW w:w="2325" w:type="dxa"/>
            <w:vAlign w:val="center"/>
          </w:tcPr>
          <w:p w14:paraId="37EB3FB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752" w:type="dxa"/>
            <w:vAlign w:val="center"/>
          </w:tcPr>
          <w:p w14:paraId="2C306F0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vAlign w:val="center"/>
          </w:tcPr>
          <w:p w14:paraId="4280C36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16.67%</w:t>
            </w:r>
          </w:p>
        </w:tc>
        <w:tc>
          <w:tcPr>
            <w:tcW w:w="725" w:type="dxa"/>
            <w:vAlign w:val="center"/>
          </w:tcPr>
          <w:p w14:paraId="592074E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合格</w:t>
            </w:r>
          </w:p>
        </w:tc>
      </w:tr>
      <w:tr w14:paraId="4DA1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5B01620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14" w:type="dxa"/>
            <w:vAlign w:val="center"/>
          </w:tcPr>
          <w:p w14:paraId="5F19AB8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制造业高质量发展与现代化产业体系构建</w:t>
            </w:r>
          </w:p>
        </w:tc>
        <w:tc>
          <w:tcPr>
            <w:tcW w:w="1127" w:type="dxa"/>
            <w:vAlign w:val="center"/>
          </w:tcPr>
          <w:p w14:paraId="76D590A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韩国高</w:t>
            </w:r>
          </w:p>
        </w:tc>
        <w:tc>
          <w:tcPr>
            <w:tcW w:w="2325" w:type="dxa"/>
            <w:vAlign w:val="center"/>
          </w:tcPr>
          <w:p w14:paraId="7A1C907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投资工程管理学院</w:t>
            </w:r>
          </w:p>
        </w:tc>
        <w:tc>
          <w:tcPr>
            <w:tcW w:w="752" w:type="dxa"/>
            <w:vAlign w:val="center"/>
          </w:tcPr>
          <w:p w14:paraId="4CE8757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vAlign w:val="center"/>
          </w:tcPr>
          <w:p w14:paraId="0CC7B39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16.67%</w:t>
            </w:r>
          </w:p>
        </w:tc>
        <w:tc>
          <w:tcPr>
            <w:tcW w:w="725" w:type="dxa"/>
            <w:vAlign w:val="center"/>
          </w:tcPr>
          <w:p w14:paraId="0CEF266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合格</w:t>
            </w:r>
          </w:p>
        </w:tc>
      </w:tr>
      <w:tr w14:paraId="11F7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3A11391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14" w:type="dxa"/>
            <w:vAlign w:val="center"/>
          </w:tcPr>
          <w:p w14:paraId="41C8D1C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会计研究创新团队</w:t>
            </w:r>
          </w:p>
        </w:tc>
        <w:tc>
          <w:tcPr>
            <w:tcW w:w="1127" w:type="dxa"/>
            <w:vAlign w:val="center"/>
          </w:tcPr>
          <w:p w14:paraId="502544C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刘行</w:t>
            </w:r>
          </w:p>
        </w:tc>
        <w:tc>
          <w:tcPr>
            <w:tcW w:w="2325" w:type="dxa"/>
            <w:vAlign w:val="center"/>
          </w:tcPr>
          <w:p w14:paraId="40CCF6B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752" w:type="dxa"/>
            <w:vAlign w:val="center"/>
          </w:tcPr>
          <w:p w14:paraId="517E89C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vAlign w:val="center"/>
          </w:tcPr>
          <w:p w14:paraId="5EC39A2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16.67%</w:t>
            </w:r>
          </w:p>
        </w:tc>
        <w:tc>
          <w:tcPr>
            <w:tcW w:w="725" w:type="dxa"/>
            <w:vAlign w:val="center"/>
          </w:tcPr>
          <w:p w14:paraId="7E7963D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合格</w:t>
            </w:r>
          </w:p>
        </w:tc>
      </w:tr>
      <w:tr w14:paraId="1A45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5D2F3E8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14" w:type="dxa"/>
            <w:vAlign w:val="center"/>
          </w:tcPr>
          <w:p w14:paraId="787DA1E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高水平开放两大基金孵化团队</w:t>
            </w:r>
          </w:p>
        </w:tc>
        <w:tc>
          <w:tcPr>
            <w:tcW w:w="1127" w:type="dxa"/>
            <w:vAlign w:val="center"/>
          </w:tcPr>
          <w:p w14:paraId="06B8AF8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苏杭</w:t>
            </w:r>
          </w:p>
        </w:tc>
        <w:tc>
          <w:tcPr>
            <w:tcW w:w="2325" w:type="dxa"/>
            <w:vAlign w:val="center"/>
          </w:tcPr>
          <w:p w14:paraId="76327FB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辽宁（大连）自贸区研究院</w:t>
            </w:r>
          </w:p>
        </w:tc>
        <w:tc>
          <w:tcPr>
            <w:tcW w:w="752" w:type="dxa"/>
            <w:vAlign w:val="center"/>
          </w:tcPr>
          <w:p w14:paraId="51BC821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vAlign w:val="center"/>
          </w:tcPr>
          <w:p w14:paraId="65996DD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16.67%</w:t>
            </w:r>
          </w:p>
        </w:tc>
        <w:tc>
          <w:tcPr>
            <w:tcW w:w="725" w:type="dxa"/>
            <w:vAlign w:val="center"/>
          </w:tcPr>
          <w:p w14:paraId="47D6E61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合格</w:t>
            </w:r>
          </w:p>
        </w:tc>
      </w:tr>
      <w:tr w14:paraId="3846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6BA3E3C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14" w:type="dxa"/>
            <w:vAlign w:val="center"/>
          </w:tcPr>
          <w:p w14:paraId="0966694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人工智能与智能商务研究团队</w:t>
            </w:r>
          </w:p>
        </w:tc>
        <w:tc>
          <w:tcPr>
            <w:tcW w:w="1127" w:type="dxa"/>
            <w:vAlign w:val="center"/>
          </w:tcPr>
          <w:p w14:paraId="38E1280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徐健</w:t>
            </w:r>
          </w:p>
        </w:tc>
        <w:tc>
          <w:tcPr>
            <w:tcW w:w="2325" w:type="dxa"/>
            <w:vAlign w:val="center"/>
          </w:tcPr>
          <w:p w14:paraId="30CA461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数据科学与人工智能学院  </w:t>
            </w:r>
          </w:p>
        </w:tc>
        <w:tc>
          <w:tcPr>
            <w:tcW w:w="752" w:type="dxa"/>
            <w:vAlign w:val="center"/>
          </w:tcPr>
          <w:p w14:paraId="49796D0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vAlign w:val="center"/>
          </w:tcPr>
          <w:p w14:paraId="7D27804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16.67%</w:t>
            </w:r>
          </w:p>
        </w:tc>
        <w:tc>
          <w:tcPr>
            <w:tcW w:w="725" w:type="dxa"/>
            <w:vAlign w:val="center"/>
          </w:tcPr>
          <w:p w14:paraId="5258EB4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合格</w:t>
            </w:r>
          </w:p>
        </w:tc>
      </w:tr>
      <w:tr w14:paraId="780A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0" w:type="dxa"/>
            <w:vAlign w:val="center"/>
          </w:tcPr>
          <w:p w14:paraId="138D8D6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14" w:type="dxa"/>
            <w:vAlign w:val="center"/>
          </w:tcPr>
          <w:p w14:paraId="38756C8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东北财经大学人文经济学研究团队</w:t>
            </w:r>
          </w:p>
        </w:tc>
        <w:tc>
          <w:tcPr>
            <w:tcW w:w="1127" w:type="dxa"/>
            <w:vAlign w:val="center"/>
          </w:tcPr>
          <w:p w14:paraId="0BD02F1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朱成全</w:t>
            </w:r>
          </w:p>
        </w:tc>
        <w:tc>
          <w:tcPr>
            <w:tcW w:w="2325" w:type="dxa"/>
            <w:vAlign w:val="center"/>
          </w:tcPr>
          <w:p w14:paraId="4CAA340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752" w:type="dxa"/>
            <w:vAlign w:val="center"/>
          </w:tcPr>
          <w:p w14:paraId="05AE8FB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vAlign w:val="center"/>
          </w:tcPr>
          <w:p w14:paraId="658F7C0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16.67%</w:t>
            </w:r>
          </w:p>
        </w:tc>
        <w:tc>
          <w:tcPr>
            <w:tcW w:w="725" w:type="dxa"/>
            <w:vAlign w:val="center"/>
          </w:tcPr>
          <w:p w14:paraId="14CC2DE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合格</w:t>
            </w:r>
          </w:p>
        </w:tc>
      </w:tr>
    </w:tbl>
    <w:p w14:paraId="132BDDAC">
      <w:pPr>
        <w:snapToGrid w:val="0"/>
        <w:spacing w:line="20" w:lineRule="exact"/>
        <w:rPr>
          <w:rFonts w:hint="eastAsia" w:ascii="仿宋_GB2312" w:hAnsi="仿宋" w:eastAsia="仿宋_GB2312" w:cs="仿宋"/>
          <w:sz w:val="10"/>
          <w:szCs w:val="10"/>
        </w:rPr>
      </w:pPr>
    </w:p>
    <w:sectPr>
      <w:footerReference r:id="rId3" w:type="default"/>
      <w:pgSz w:w="11906" w:h="16838"/>
      <w:pgMar w:top="1440" w:right="1800" w:bottom="851" w:left="1800" w:header="851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061C42C-9C63-4667-BAC0-D8D947A3F8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B7E1A3D-BEDE-471E-9C08-E650424D40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2401631-541D-4065-B073-3E27D7734F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4401952"/>
      <w:docPartObj>
        <w:docPartGallery w:val="autotext"/>
      </w:docPartObj>
    </w:sdtPr>
    <w:sdtContent>
      <w:p w14:paraId="6D790D3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46124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ZjExNjQ3NWMxYTk3MjdlZGRmZTVjZWRhZDQ5YzgifQ=="/>
  </w:docVars>
  <w:rsids>
    <w:rsidRoot w:val="00501015"/>
    <w:rsid w:val="000026CC"/>
    <w:rsid w:val="0001255D"/>
    <w:rsid w:val="0001565E"/>
    <w:rsid w:val="00016D5C"/>
    <w:rsid w:val="00033C71"/>
    <w:rsid w:val="00064416"/>
    <w:rsid w:val="000C3578"/>
    <w:rsid w:val="00105213"/>
    <w:rsid w:val="00110283"/>
    <w:rsid w:val="001633D0"/>
    <w:rsid w:val="001A4C0D"/>
    <w:rsid w:val="001D62EE"/>
    <w:rsid w:val="001F0A8F"/>
    <w:rsid w:val="001F3C38"/>
    <w:rsid w:val="00221012"/>
    <w:rsid w:val="00226FA5"/>
    <w:rsid w:val="002322BF"/>
    <w:rsid w:val="002611C8"/>
    <w:rsid w:val="002646F1"/>
    <w:rsid w:val="00270C62"/>
    <w:rsid w:val="002C3FD3"/>
    <w:rsid w:val="003665F7"/>
    <w:rsid w:val="0036667D"/>
    <w:rsid w:val="003D2775"/>
    <w:rsid w:val="00402B86"/>
    <w:rsid w:val="0040500E"/>
    <w:rsid w:val="00475DBB"/>
    <w:rsid w:val="004B43E1"/>
    <w:rsid w:val="00501015"/>
    <w:rsid w:val="005170F1"/>
    <w:rsid w:val="005318FC"/>
    <w:rsid w:val="005464C6"/>
    <w:rsid w:val="00562B45"/>
    <w:rsid w:val="005A40FB"/>
    <w:rsid w:val="005E1F32"/>
    <w:rsid w:val="00604E1E"/>
    <w:rsid w:val="00607D0A"/>
    <w:rsid w:val="006239EC"/>
    <w:rsid w:val="006259A1"/>
    <w:rsid w:val="00633211"/>
    <w:rsid w:val="00655659"/>
    <w:rsid w:val="0066250A"/>
    <w:rsid w:val="006636A2"/>
    <w:rsid w:val="00687116"/>
    <w:rsid w:val="0069359E"/>
    <w:rsid w:val="006E1922"/>
    <w:rsid w:val="00724815"/>
    <w:rsid w:val="00760807"/>
    <w:rsid w:val="007B05F9"/>
    <w:rsid w:val="007C3702"/>
    <w:rsid w:val="007C47B8"/>
    <w:rsid w:val="007D273D"/>
    <w:rsid w:val="008566B4"/>
    <w:rsid w:val="008B342C"/>
    <w:rsid w:val="008D3265"/>
    <w:rsid w:val="00914189"/>
    <w:rsid w:val="00921760"/>
    <w:rsid w:val="009405D1"/>
    <w:rsid w:val="009C4522"/>
    <w:rsid w:val="00A026AE"/>
    <w:rsid w:val="00A2189F"/>
    <w:rsid w:val="00A30385"/>
    <w:rsid w:val="00A31386"/>
    <w:rsid w:val="00A521BA"/>
    <w:rsid w:val="00A62469"/>
    <w:rsid w:val="00A633BD"/>
    <w:rsid w:val="00AC0495"/>
    <w:rsid w:val="00AD05EF"/>
    <w:rsid w:val="00AE5037"/>
    <w:rsid w:val="00AF75F5"/>
    <w:rsid w:val="00B23B7C"/>
    <w:rsid w:val="00B63E04"/>
    <w:rsid w:val="00B87FD2"/>
    <w:rsid w:val="00B97BD8"/>
    <w:rsid w:val="00BE581A"/>
    <w:rsid w:val="00C12C1A"/>
    <w:rsid w:val="00C1531C"/>
    <w:rsid w:val="00C436E3"/>
    <w:rsid w:val="00C659C3"/>
    <w:rsid w:val="00C905CD"/>
    <w:rsid w:val="00C926E3"/>
    <w:rsid w:val="00CA5976"/>
    <w:rsid w:val="00CA7055"/>
    <w:rsid w:val="00CC3381"/>
    <w:rsid w:val="00CF2A9D"/>
    <w:rsid w:val="00D07514"/>
    <w:rsid w:val="00D20A23"/>
    <w:rsid w:val="00D235CB"/>
    <w:rsid w:val="00D47E96"/>
    <w:rsid w:val="00D61D90"/>
    <w:rsid w:val="00D957CC"/>
    <w:rsid w:val="00DA752B"/>
    <w:rsid w:val="00DD0D1B"/>
    <w:rsid w:val="00E0543D"/>
    <w:rsid w:val="00E10CA1"/>
    <w:rsid w:val="00E15DC6"/>
    <w:rsid w:val="00E473B2"/>
    <w:rsid w:val="00E62C25"/>
    <w:rsid w:val="00E65113"/>
    <w:rsid w:val="00E77998"/>
    <w:rsid w:val="00EA0861"/>
    <w:rsid w:val="00ED156E"/>
    <w:rsid w:val="00ED641D"/>
    <w:rsid w:val="00EF5937"/>
    <w:rsid w:val="00F07101"/>
    <w:rsid w:val="00F344BE"/>
    <w:rsid w:val="00F473EC"/>
    <w:rsid w:val="00F766A3"/>
    <w:rsid w:val="00F76777"/>
    <w:rsid w:val="00F962DA"/>
    <w:rsid w:val="00FC2543"/>
    <w:rsid w:val="00FF4469"/>
    <w:rsid w:val="025A40D5"/>
    <w:rsid w:val="03EB541F"/>
    <w:rsid w:val="0871540A"/>
    <w:rsid w:val="0CDC706B"/>
    <w:rsid w:val="0DC00D7D"/>
    <w:rsid w:val="131F2476"/>
    <w:rsid w:val="193A1172"/>
    <w:rsid w:val="1FC56593"/>
    <w:rsid w:val="251D7019"/>
    <w:rsid w:val="28CA3BDE"/>
    <w:rsid w:val="2A78776A"/>
    <w:rsid w:val="2AC154EA"/>
    <w:rsid w:val="2CD54052"/>
    <w:rsid w:val="32A92125"/>
    <w:rsid w:val="450A4001"/>
    <w:rsid w:val="4F6554CF"/>
    <w:rsid w:val="572E6573"/>
    <w:rsid w:val="5AAE1807"/>
    <w:rsid w:val="5FED099B"/>
    <w:rsid w:val="678331CA"/>
    <w:rsid w:val="67E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jc w:val="center"/>
      <w:outlineLvl w:val="0"/>
    </w:pPr>
    <w:rPr>
      <w:b/>
      <w:bCs/>
      <w:sz w:val="48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b/>
      <w:bCs/>
      <w:kern w:val="2"/>
      <w:sz w:val="48"/>
      <w:szCs w:val="24"/>
    </w:rPr>
  </w:style>
  <w:style w:type="character" w:customStyle="1" w:styleId="12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脚 字符"/>
    <w:basedOn w:val="8"/>
    <w:link w:val="4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724</Words>
  <Characters>836</Characters>
  <Lines>107</Lines>
  <Paragraphs>143</Paragraphs>
  <TotalTime>77</TotalTime>
  <ScaleCrop>false</ScaleCrop>
  <LinksUpToDate>false</LinksUpToDate>
  <CharactersWithSpaces>845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2023-12-17T03:51:00Z</dcterms:created>
  <dc:creator>微软用户</dc:creator>
  <cp:lastModifiedBy>李嘉煜</cp:lastModifiedBy>
  <cp:lastPrinted>2023-09-28T01:03:00Z</cp:lastPrinted>
  <dcterms:modified xsi:type="dcterms:W3CDTF">2026-05-22T03:09:45Z</dcterms:modified>
  <dc:title>证明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26F33E300F1043EBB6FCF212D4D354A9</vt:lpwstr>
  </property>
  <property fmtid="{D5CDD505-2E9C-101B-9397-08002B2CF9AE}" pid="4" name="KSOTemplateDocerSaveRecord">
    <vt:lpwstr>eyJoZGlkIjoiYWRhNjJhOTlkMjJkN2U5N2NkNzUzNmQ2N2U4OTMyMTkiLCJ1c2VySWQiOiIxNTU4NDcyODg2In0=</vt:lpwstr>
  </property>
</Properties>
</file>